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D5" w:rsidRPr="00537AD5" w:rsidRDefault="00B52DD5" w:rsidP="00B52DD5">
      <w:pPr>
        <w:spacing w:after="120" w:line="360" w:lineRule="auto"/>
        <w:jc w:val="both"/>
        <w:rPr>
          <w:rFonts w:eastAsiaTheme="majorEastAsia"/>
          <w:lang w:val="vi-VN"/>
        </w:rPr>
      </w:pPr>
      <w:r w:rsidRPr="00537AD5">
        <w:rPr>
          <w:rFonts w:eastAsiaTheme="majorEastAsia"/>
          <w:b/>
          <w:sz w:val="24"/>
          <w:szCs w:val="24"/>
          <w:lang w:val="vi-VN"/>
        </w:rPr>
        <w:t>TỪ ĐIỂN BẰNG TRANH</w:t>
      </w:r>
      <w:r w:rsidRPr="00537AD5">
        <w:rPr>
          <w:rFonts w:eastAsiaTheme="majorEastAsia"/>
          <w:b/>
        </w:rPr>
        <w:t xml:space="preserve"> </w:t>
      </w:r>
      <w:r w:rsidRPr="00537AD5">
        <w:rPr>
          <w:rFonts w:eastAsiaTheme="majorEastAsia"/>
          <w:b/>
          <w:lang w:val="vi-VN"/>
        </w:rPr>
        <w:t>(picture dictionary</w:t>
      </w:r>
      <w:r w:rsidRPr="00537AD5">
        <w:rPr>
          <w:rFonts w:eastAsiaTheme="majorEastAsia"/>
          <w:b/>
        </w:rPr>
        <w:t>)</w:t>
      </w:r>
      <w:r w:rsidRPr="00537AD5">
        <w:rPr>
          <w:rFonts w:eastAsiaTheme="majorEastAsia"/>
          <w:b/>
          <w:lang w:val="vi-VN"/>
        </w:rPr>
        <w:t>,</w:t>
      </w:r>
      <w:r w:rsidRPr="00537AD5">
        <w:rPr>
          <w:rFonts w:eastAsiaTheme="majorEastAsia"/>
          <w:b/>
        </w:rPr>
        <w:t xml:space="preserve"> </w:t>
      </w:r>
      <w:r w:rsidRPr="00537AD5">
        <w:rPr>
          <w:rFonts w:eastAsiaTheme="majorEastAsia"/>
          <w:bCs/>
        </w:rPr>
        <w:t>cg. T</w:t>
      </w:r>
      <w:r w:rsidRPr="00537AD5">
        <w:rPr>
          <w:rFonts w:eastAsiaTheme="majorEastAsia"/>
          <w:bCs/>
          <w:lang w:val="vi-VN"/>
        </w:rPr>
        <w:t xml:space="preserve">ừ điển hình ảnh, </w:t>
      </w:r>
      <w:r w:rsidRPr="00537AD5">
        <w:rPr>
          <w:rFonts w:eastAsiaTheme="majorEastAsia"/>
          <w:bCs/>
        </w:rPr>
        <w:t>T</w:t>
      </w:r>
      <w:r w:rsidRPr="00537AD5">
        <w:rPr>
          <w:rFonts w:eastAsiaTheme="majorEastAsia"/>
          <w:bCs/>
          <w:lang w:val="vi-VN"/>
        </w:rPr>
        <w:t>ừ điển trực quan</w:t>
      </w:r>
      <w:r w:rsidRPr="00537AD5">
        <w:rPr>
          <w:rFonts w:eastAsiaTheme="majorEastAsia"/>
          <w:bCs/>
        </w:rPr>
        <w:t xml:space="preserve">; </w:t>
      </w:r>
      <w:r w:rsidRPr="00537AD5">
        <w:rPr>
          <w:rFonts w:eastAsiaTheme="majorEastAsia"/>
        </w:rPr>
        <w:t>t</w:t>
      </w:r>
      <w:r w:rsidRPr="00537AD5">
        <w:rPr>
          <w:rFonts w:eastAsiaTheme="majorEastAsia"/>
          <w:lang w:val="vi-VN"/>
        </w:rPr>
        <w:t>ừ điển giải thích nghĩa của từ bằng</w:t>
      </w:r>
      <w:r w:rsidRPr="00537AD5">
        <w:rPr>
          <w:rFonts w:eastAsiaTheme="majorEastAsia"/>
        </w:rPr>
        <w:t xml:space="preserve"> </w:t>
      </w:r>
      <w:r w:rsidRPr="00537AD5">
        <w:rPr>
          <w:rFonts w:eastAsiaTheme="majorEastAsia"/>
          <w:lang w:val="vi-VN"/>
        </w:rPr>
        <w:t>ảnh</w:t>
      </w:r>
      <w:r w:rsidRPr="00537AD5">
        <w:rPr>
          <w:rFonts w:eastAsiaTheme="majorEastAsia"/>
        </w:rPr>
        <w:t>, hình vẽ minh họa</w:t>
      </w:r>
      <w:r w:rsidRPr="00537AD5">
        <w:rPr>
          <w:rFonts w:eastAsiaTheme="majorEastAsia"/>
          <w:lang w:val="vi-VN"/>
        </w:rPr>
        <w:t>. TĐBT thường giải thích các từ đơn nghĩa và chủ yếu là danh từ. Loại từ điển này thường phục vụ đối tượng trẻ em, học sinh tiểu học và những người bắt đầu học ngoại ngữ. TĐBT gồm hai loại chính: từ điển đơn ngữ và từ điển song ngữ. Trong mỗi loại lại có từ điển tổng hợp (cấu trúc vĩ mô gồm nhiều chủ đề hay nhiều loại mục từ, xt. Cấu trúc vĩ mô) và từ điển chuyên biệt (cấu trúc vĩ mô gồm một chủ đề hay một loại mục từ).</w:t>
      </w:r>
    </w:p>
    <w:p w:rsidR="00B52DD5" w:rsidRPr="00537AD5" w:rsidRDefault="00B52DD5" w:rsidP="00B52DD5">
      <w:pPr>
        <w:spacing w:after="120" w:line="360" w:lineRule="auto"/>
        <w:ind w:firstLine="567"/>
        <w:jc w:val="both"/>
        <w:rPr>
          <w:rFonts w:eastAsiaTheme="majorEastAsia"/>
        </w:rPr>
      </w:pPr>
      <w:r w:rsidRPr="00537AD5">
        <w:rPr>
          <w:rFonts w:eastAsiaTheme="majorEastAsia"/>
          <w:lang w:val="vi-VN"/>
        </w:rPr>
        <w:t xml:space="preserve">Về cấu trúc vĩ mô: TĐBT thường sắp xếp mục từ theo chủ đề, số ít sắp xếp theo trật tự bảng chữ cái. Từ điển sắp xếp theo chủ đề, như: </w:t>
      </w:r>
      <w:r w:rsidRPr="00537AD5">
        <w:rPr>
          <w:rFonts w:eastAsiaTheme="majorEastAsia"/>
          <w:i/>
          <w:lang w:val="vi-VN"/>
        </w:rPr>
        <w:t>Từ điển tiếng Anh bằng hình dành cho trẻ em</w:t>
      </w:r>
      <w:r w:rsidRPr="00537AD5">
        <w:rPr>
          <w:rFonts w:eastAsiaTheme="majorEastAsia"/>
          <w:lang w:val="vi-VN"/>
        </w:rPr>
        <w:t xml:space="preserve"> (Nhà xuất bản Bách khoa Hà Nội) trình bày theo các chủ đề: bảng chữ cái, chữ số, màu sắc, hình dạng, thời gian, từ trái nghĩa, đồ dùng hàng ngày, xe cộ - tàu thuyền - máy bay, động vật, hoa quả. </w:t>
      </w:r>
      <w:r w:rsidRPr="00537AD5">
        <w:rPr>
          <w:rFonts w:eastAsiaTheme="majorEastAsia"/>
          <w:i/>
          <w:lang w:val="vi-VN"/>
        </w:rPr>
        <w:t>Từ điển Anh Việt bằng hình ảnh dành cho trẻ em</w:t>
      </w:r>
      <w:r w:rsidRPr="00537AD5">
        <w:rPr>
          <w:rFonts w:eastAsiaTheme="majorEastAsia"/>
          <w:lang w:val="vi-VN"/>
        </w:rPr>
        <w:t xml:space="preserve"> gồm 50 chủ đề liên quan đến thế giới của trẻ em, ví dụ như: chữ số và số đếm, các phương tiện giao thông, buổi tối ở phòng khách, vũ trụ, thời tiết, Bắc cực và Nam cực, một ngày ở trường, khi bé trưởng thành,... </w:t>
      </w:r>
      <w:r w:rsidRPr="00537AD5">
        <w:rPr>
          <w:rFonts w:eastAsiaTheme="majorEastAsia"/>
          <w:i/>
          <w:lang w:val="vi-VN"/>
        </w:rPr>
        <w:t>Từ điển trực quan bỏ túi Pháp - Việt</w:t>
      </w:r>
      <w:r w:rsidRPr="00537AD5">
        <w:rPr>
          <w:rFonts w:eastAsiaTheme="majorEastAsia"/>
          <w:lang w:val="vi-VN"/>
        </w:rPr>
        <w:t xml:space="preserve"> (Nhà xuất bản tổng hợp Thành phố Hồ Chí Minh) giải thích các chủ đề như: con người, cơ thể, trang phục, nhà, thiên nhiên, giải trí, học hành và công việc,... </w:t>
      </w:r>
      <w:r w:rsidRPr="00537AD5">
        <w:rPr>
          <w:rFonts w:eastAsiaTheme="majorEastAsia"/>
        </w:rPr>
        <w:t xml:space="preserve">Từ điển sắp xếp </w:t>
      </w:r>
      <w:proofErr w:type="gramStart"/>
      <w:r w:rsidRPr="00537AD5">
        <w:rPr>
          <w:rFonts w:eastAsiaTheme="majorEastAsia"/>
        </w:rPr>
        <w:t>theo</w:t>
      </w:r>
      <w:proofErr w:type="gramEnd"/>
      <w:r w:rsidRPr="00537AD5">
        <w:rPr>
          <w:rFonts w:eastAsiaTheme="majorEastAsia"/>
        </w:rPr>
        <w:t xml:space="preserve"> trật tự bảng chữ cái như: </w:t>
      </w:r>
      <w:r w:rsidRPr="00537AD5">
        <w:rPr>
          <w:rFonts w:eastAsiaTheme="majorEastAsia"/>
          <w:i/>
        </w:rPr>
        <w:t>The beginning writer's picture dictionary</w:t>
      </w:r>
      <w:r w:rsidRPr="00537AD5">
        <w:rPr>
          <w:rFonts w:eastAsiaTheme="majorEastAsia"/>
        </w:rPr>
        <w:t xml:space="preserve"> (Longman Cheshire), </w:t>
      </w:r>
      <w:r w:rsidRPr="00537AD5">
        <w:rPr>
          <w:rFonts w:eastAsiaTheme="majorEastAsia"/>
          <w:i/>
        </w:rPr>
        <w:t xml:space="preserve">The English picture dictionary, Picture Dictionary </w:t>
      </w:r>
      <w:r w:rsidRPr="00537AD5">
        <w:rPr>
          <w:rFonts w:eastAsiaTheme="majorEastAsia"/>
        </w:rPr>
        <w:t xml:space="preserve">(Nhà xuất bản Usborne). Các TĐBT chuyên biệt thường sắp xếp mục từ một cách ngẫu nhiên, không theo trật tự bảng chữ cái, ví dụ: </w:t>
      </w:r>
      <w:r w:rsidRPr="00537AD5">
        <w:rPr>
          <w:rFonts w:eastAsiaTheme="majorEastAsia"/>
          <w:i/>
        </w:rPr>
        <w:t>Từ điển hành ảnh cho bé: Đồ dùng</w:t>
      </w:r>
      <w:r w:rsidRPr="00537AD5">
        <w:rPr>
          <w:rFonts w:eastAsiaTheme="majorEastAsia"/>
        </w:rPr>
        <w:t xml:space="preserve"> (Nhà xuất bản Kim Đồng), </w:t>
      </w:r>
      <w:r w:rsidRPr="00537AD5">
        <w:rPr>
          <w:rFonts w:eastAsiaTheme="majorEastAsia"/>
          <w:i/>
        </w:rPr>
        <w:t xml:space="preserve">Từ điển bằng tranh: Thế giới động vật, Từ điển bằng tranh: Rau Củ Quả, Từ điển bằng tranh: Phương tiện giao thông </w:t>
      </w:r>
      <w:r w:rsidRPr="00537AD5">
        <w:rPr>
          <w:rFonts w:eastAsiaTheme="majorEastAsia"/>
        </w:rPr>
        <w:t>(Nhà xuất bản Mỹ thuật),...</w:t>
      </w:r>
    </w:p>
    <w:p w:rsidR="00B52DD5" w:rsidRPr="00537AD5" w:rsidRDefault="00B52DD5" w:rsidP="00B52DD5">
      <w:pPr>
        <w:spacing w:after="120" w:line="360" w:lineRule="auto"/>
        <w:ind w:firstLine="567"/>
        <w:jc w:val="both"/>
        <w:rPr>
          <w:rFonts w:eastAsiaTheme="majorEastAsia"/>
        </w:rPr>
      </w:pPr>
      <w:r w:rsidRPr="00537AD5">
        <w:rPr>
          <w:rFonts w:eastAsiaTheme="majorEastAsia"/>
        </w:rPr>
        <w:t xml:space="preserve">Về cấu trúc </w:t>
      </w:r>
      <w:proofErr w:type="gramStart"/>
      <w:r w:rsidRPr="00537AD5">
        <w:rPr>
          <w:rFonts w:eastAsiaTheme="majorEastAsia"/>
        </w:rPr>
        <w:t>vi</w:t>
      </w:r>
      <w:proofErr w:type="gramEnd"/>
      <w:r w:rsidRPr="00537AD5">
        <w:rPr>
          <w:rFonts w:eastAsiaTheme="majorEastAsia"/>
        </w:rPr>
        <w:t xml:space="preserve"> mô. Đối với TĐBT đơn ngữ, cấu trúc </w:t>
      </w:r>
      <w:proofErr w:type="gramStart"/>
      <w:r w:rsidRPr="00537AD5">
        <w:rPr>
          <w:rFonts w:eastAsiaTheme="majorEastAsia"/>
        </w:rPr>
        <w:t>vi</w:t>
      </w:r>
      <w:proofErr w:type="gramEnd"/>
      <w:r w:rsidRPr="00537AD5">
        <w:rPr>
          <w:rFonts w:eastAsiaTheme="majorEastAsia"/>
        </w:rPr>
        <w:t xml:space="preserve"> mô gồm: từ đầu mục, hình minh họa. Đối với TĐBT song ngữ, cấu trúc </w:t>
      </w:r>
      <w:proofErr w:type="gramStart"/>
      <w:r w:rsidRPr="00537AD5">
        <w:rPr>
          <w:rFonts w:eastAsiaTheme="majorEastAsia"/>
        </w:rPr>
        <w:t>vi</w:t>
      </w:r>
      <w:proofErr w:type="gramEnd"/>
      <w:r w:rsidRPr="00537AD5">
        <w:rPr>
          <w:rFonts w:eastAsiaTheme="majorEastAsia"/>
        </w:rPr>
        <w:t xml:space="preserve"> mô gồm: từ đầu mục, từ tương đương trong ngôn ngữ khác, hình minh họa. Ví dụ, chủ đề hình dạng trong </w:t>
      </w:r>
      <w:r w:rsidRPr="00537AD5">
        <w:rPr>
          <w:rFonts w:eastAsiaTheme="majorEastAsia"/>
        </w:rPr>
        <w:lastRenderedPageBreak/>
        <w:t xml:space="preserve">cuốn </w:t>
      </w:r>
      <w:r w:rsidRPr="00537AD5">
        <w:rPr>
          <w:rFonts w:eastAsiaTheme="majorEastAsia"/>
          <w:i/>
        </w:rPr>
        <w:t xml:space="preserve">Từ điển tiếng Anh bằng hình dành cho trẻ em </w:t>
      </w:r>
      <w:r w:rsidRPr="00537AD5">
        <w:rPr>
          <w:rFonts w:eastAsiaTheme="majorEastAsia"/>
        </w:rPr>
        <w:t xml:space="preserve">được trình bày như sau: (hình minh họa) trapezoid ['træpiɔid] Hình thang; (hình minh họa) bag [bæg] Cặp/Túi. Đối với TĐBT có mục từ sắp xếp </w:t>
      </w:r>
      <w:proofErr w:type="gramStart"/>
      <w:r w:rsidRPr="00537AD5">
        <w:rPr>
          <w:rFonts w:eastAsiaTheme="majorEastAsia"/>
        </w:rPr>
        <w:t>theo</w:t>
      </w:r>
      <w:proofErr w:type="gramEnd"/>
      <w:r w:rsidRPr="00537AD5">
        <w:rPr>
          <w:rFonts w:eastAsiaTheme="majorEastAsia"/>
        </w:rPr>
        <w:t xml:space="preserve"> bảng chữ cái, cấu trúc vi mô gồm: từ đầu mục, lời giải thích hoặc ví dụ, từ tương đương trong ngôn ngữ khác (với TĐBT song ngữ), hình minh họa. Ví dụ:</w:t>
      </w:r>
    </w:p>
    <w:p w:rsidR="00B52DD5" w:rsidRPr="00537AD5" w:rsidRDefault="00B52DD5" w:rsidP="00B52DD5">
      <w:pPr>
        <w:spacing w:after="120" w:line="360" w:lineRule="auto"/>
        <w:ind w:firstLine="567"/>
        <w:jc w:val="both"/>
        <w:rPr>
          <w:rFonts w:eastAsiaTheme="majorEastAsia"/>
        </w:rPr>
      </w:pPr>
      <w:proofErr w:type="gramStart"/>
      <w:r w:rsidRPr="00537AD5">
        <w:rPr>
          <w:rFonts w:eastAsiaTheme="majorEastAsia"/>
          <w:b/>
        </w:rPr>
        <w:t>ambulance</w:t>
      </w:r>
      <w:proofErr w:type="gramEnd"/>
      <w:r w:rsidRPr="00537AD5">
        <w:rPr>
          <w:rFonts w:eastAsiaTheme="majorEastAsia"/>
        </w:rPr>
        <w:t xml:space="preserve"> An a</w:t>
      </w:r>
      <w:r w:rsidRPr="00537AD5">
        <w:rPr>
          <w:rFonts w:eastAsiaTheme="majorEastAsia"/>
          <w:i/>
        </w:rPr>
        <w:t>mbulance</w:t>
      </w:r>
      <w:r w:rsidRPr="00537AD5">
        <w:rPr>
          <w:rFonts w:eastAsiaTheme="majorEastAsia"/>
        </w:rPr>
        <w:t xml:space="preserve"> is a big car that takes sick people quicly to hospital (Xe cứu thương là xe chở người bệnh nhanh chóng đến bệnh viện), (hình minh họa).</w:t>
      </w:r>
    </w:p>
    <w:p w:rsidR="00B52DD5" w:rsidRPr="00537AD5" w:rsidRDefault="00B52DD5" w:rsidP="00B52DD5">
      <w:pPr>
        <w:spacing w:line="360" w:lineRule="auto"/>
        <w:ind w:firstLine="567"/>
        <w:jc w:val="both"/>
        <w:rPr>
          <w:rFonts w:eastAsiaTheme="majorEastAsia"/>
        </w:rPr>
      </w:pPr>
      <w:r w:rsidRPr="00537AD5">
        <w:rPr>
          <w:rFonts w:eastAsiaTheme="majorEastAsia"/>
        </w:rPr>
        <w:t xml:space="preserve"> </w:t>
      </w:r>
    </w:p>
    <w:p w:rsidR="00B52DD5" w:rsidRPr="00537AD5" w:rsidRDefault="00B52DD5" w:rsidP="00B52DD5">
      <w:pPr>
        <w:spacing w:line="360" w:lineRule="auto"/>
        <w:ind w:firstLine="567"/>
        <w:jc w:val="center"/>
        <w:rPr>
          <w:rFonts w:eastAsiaTheme="majorEastAsia"/>
        </w:rPr>
      </w:pPr>
      <w:r w:rsidRPr="00537AD5">
        <w:rPr>
          <w:rFonts w:eastAsiaTheme="majorEastAsia"/>
        </w:rPr>
        <w:t>(</w:t>
      </w:r>
      <w:r w:rsidRPr="00537AD5">
        <w:rPr>
          <w:rFonts w:eastAsiaTheme="majorEastAsia"/>
          <w:i/>
        </w:rPr>
        <w:t>The beginning writer's picture dictionary</w:t>
      </w:r>
      <w:r w:rsidRPr="00537AD5">
        <w:rPr>
          <w:rFonts w:eastAsiaTheme="majorEastAsia"/>
        </w:rPr>
        <w:t>).</w:t>
      </w:r>
    </w:p>
    <w:p w:rsidR="00B52DD5" w:rsidRPr="00537AD5" w:rsidRDefault="00B52DD5" w:rsidP="00B52DD5">
      <w:pPr>
        <w:spacing w:after="120" w:line="360" w:lineRule="auto"/>
        <w:ind w:firstLine="562"/>
        <w:jc w:val="both"/>
        <w:rPr>
          <w:rFonts w:eastAsiaTheme="majorEastAsia"/>
        </w:rPr>
      </w:pPr>
      <w:proofErr w:type="gramStart"/>
      <w:r w:rsidRPr="00537AD5">
        <w:rPr>
          <w:rFonts w:eastAsiaTheme="majorEastAsia"/>
          <w:b/>
        </w:rPr>
        <w:t>exspensive</w:t>
      </w:r>
      <w:proofErr w:type="gramEnd"/>
      <w:r w:rsidRPr="00537AD5">
        <w:rPr>
          <w:rFonts w:eastAsiaTheme="majorEastAsia"/>
        </w:rPr>
        <w:t xml:space="preserve"> if something is exspensive, it costs a lot. </w:t>
      </w:r>
      <w:r w:rsidRPr="00537AD5">
        <w:rPr>
          <w:rFonts w:eastAsiaTheme="majorEastAsia"/>
          <w:i/>
        </w:rPr>
        <w:t>Wow, this skateboard is exspensive!</w:t>
      </w:r>
      <w:r w:rsidRPr="00537AD5">
        <w:rPr>
          <w:rFonts w:eastAsiaTheme="majorEastAsia"/>
        </w:rPr>
        <w:t xml:space="preserve"> (</w:t>
      </w:r>
      <w:proofErr w:type="gramStart"/>
      <w:r w:rsidRPr="00537AD5">
        <w:rPr>
          <w:rFonts w:eastAsiaTheme="majorEastAsia"/>
          <w:b/>
        </w:rPr>
        <w:t>đắt</w:t>
      </w:r>
      <w:proofErr w:type="gramEnd"/>
      <w:r w:rsidRPr="00537AD5">
        <w:rPr>
          <w:rFonts w:eastAsiaTheme="majorEastAsia"/>
        </w:rPr>
        <w:t xml:space="preserve"> nếu thứ gì đó đắt, nó có giá quá cao. </w:t>
      </w:r>
      <w:r w:rsidRPr="00537AD5">
        <w:rPr>
          <w:rFonts w:eastAsiaTheme="majorEastAsia"/>
          <w:i/>
        </w:rPr>
        <w:t>Ồ, cái ván trượt này đắt ghê</w:t>
      </w:r>
      <w:r w:rsidRPr="00537AD5">
        <w:rPr>
          <w:rFonts w:eastAsiaTheme="majorEastAsia"/>
        </w:rPr>
        <w:t>), (hình minh họa).</w:t>
      </w:r>
    </w:p>
    <w:p w:rsidR="00B52DD5" w:rsidRPr="00537AD5" w:rsidRDefault="00B52DD5" w:rsidP="00B52DD5">
      <w:pPr>
        <w:spacing w:line="360" w:lineRule="auto"/>
        <w:ind w:firstLine="567"/>
        <w:jc w:val="both"/>
        <w:rPr>
          <w:rFonts w:eastAsiaTheme="majorEastAsia"/>
        </w:rPr>
      </w:pPr>
      <w:r w:rsidRPr="00537AD5">
        <w:rPr>
          <w:rFonts w:eastAsiaTheme="majorEastAsia"/>
        </w:rPr>
        <w:t xml:space="preserve">   </w:t>
      </w:r>
    </w:p>
    <w:p w:rsidR="00B52DD5" w:rsidRPr="00537AD5" w:rsidRDefault="00B52DD5" w:rsidP="00B52DD5">
      <w:pPr>
        <w:spacing w:line="360" w:lineRule="auto"/>
        <w:ind w:firstLine="567"/>
        <w:jc w:val="center"/>
        <w:rPr>
          <w:rFonts w:eastAsiaTheme="majorEastAsia"/>
        </w:rPr>
      </w:pPr>
      <w:r w:rsidRPr="00537AD5">
        <w:rPr>
          <w:rFonts w:eastAsiaTheme="majorEastAsia"/>
        </w:rPr>
        <w:t>(</w:t>
      </w:r>
      <w:r w:rsidRPr="00537AD5">
        <w:rPr>
          <w:rFonts w:eastAsiaTheme="majorEastAsia"/>
          <w:i/>
        </w:rPr>
        <w:t>Picture Dictionary</w:t>
      </w:r>
      <w:r w:rsidRPr="00537AD5">
        <w:rPr>
          <w:rFonts w:eastAsiaTheme="majorEastAsia"/>
        </w:rPr>
        <w:t>).</w:t>
      </w:r>
    </w:p>
    <w:p w:rsidR="00B52DD5" w:rsidRPr="00537AD5" w:rsidRDefault="00B52DD5" w:rsidP="00B52DD5">
      <w:pPr>
        <w:spacing w:after="120" w:line="360" w:lineRule="auto"/>
        <w:ind w:firstLine="562"/>
        <w:jc w:val="both"/>
        <w:rPr>
          <w:rFonts w:eastAsiaTheme="majorEastAsia"/>
          <w:lang w:val="vi-VN"/>
        </w:rPr>
      </w:pPr>
      <w:r w:rsidRPr="00537AD5">
        <w:rPr>
          <w:rFonts w:eastAsiaTheme="majorEastAsia"/>
        </w:rPr>
        <w:t>So với từ điển thông thường, TĐBT</w:t>
      </w:r>
      <w:r w:rsidRPr="00537AD5">
        <w:rPr>
          <w:rFonts w:eastAsiaTheme="majorEastAsia"/>
          <w:lang w:val="vi-VN"/>
        </w:rPr>
        <w:t xml:space="preserve"> giúp cho người sử dụng, đặc biệt là người học ngoại ngữ nắm bắt từ vựng nhanh hơn. Đối với trẻ em, TĐBT tạo được sự hứng thú trong việc trau dồi vốn từ vựng, cả tiếng mẹ đẻ và ngoại ngữ qua các hình ảnh chân thực, sinh động. </w:t>
      </w:r>
    </w:p>
    <w:p w:rsidR="00B52DD5" w:rsidRPr="00537AD5" w:rsidRDefault="00B52DD5" w:rsidP="00B52DD5">
      <w:pPr>
        <w:spacing w:line="360" w:lineRule="auto"/>
        <w:ind w:firstLine="567"/>
        <w:jc w:val="both"/>
        <w:rPr>
          <w:rFonts w:eastAsiaTheme="majorEastAsia"/>
          <w:lang w:val="vi-VN"/>
        </w:rPr>
      </w:pPr>
    </w:p>
    <w:p w:rsidR="00B52DD5" w:rsidRPr="00537AD5" w:rsidRDefault="00B52DD5" w:rsidP="00B52DD5">
      <w:pPr>
        <w:spacing w:line="360" w:lineRule="auto"/>
        <w:ind w:firstLine="284"/>
        <w:jc w:val="right"/>
        <w:rPr>
          <w:rFonts w:eastAsiaTheme="majorEastAsia"/>
          <w:b/>
          <w:sz w:val="20"/>
          <w:szCs w:val="20"/>
          <w:lang w:val="vi-VN"/>
        </w:rPr>
      </w:pPr>
      <w:r w:rsidRPr="00537AD5">
        <w:rPr>
          <w:rFonts w:eastAsiaTheme="majorEastAsia"/>
          <w:b/>
          <w:sz w:val="20"/>
          <w:szCs w:val="20"/>
          <w:lang w:val="vi-VN"/>
        </w:rPr>
        <w:t>NGUYỄN THỊ HUYỀN</w:t>
      </w:r>
    </w:p>
    <w:p w:rsidR="00B52DD5" w:rsidRPr="00537AD5" w:rsidRDefault="00B52DD5" w:rsidP="00B52DD5">
      <w:pPr>
        <w:spacing w:line="360" w:lineRule="auto"/>
        <w:rPr>
          <w:rFonts w:eastAsiaTheme="majorEastAsia"/>
          <w:b/>
          <w:lang w:val="vi-VN"/>
        </w:rPr>
      </w:pPr>
      <w:r w:rsidRPr="00537AD5">
        <w:rPr>
          <w:rFonts w:eastAsiaTheme="majorEastAsia"/>
          <w:b/>
          <w:lang w:val="vi-VN"/>
        </w:rPr>
        <w:t>Tài liệu tham khảo:</w:t>
      </w:r>
    </w:p>
    <w:p w:rsidR="00B52DD5" w:rsidRPr="00537AD5" w:rsidRDefault="00B52DD5" w:rsidP="00B52DD5">
      <w:pPr>
        <w:spacing w:line="360" w:lineRule="auto"/>
        <w:jc w:val="both"/>
        <w:rPr>
          <w:rFonts w:eastAsiaTheme="majorEastAsia"/>
          <w:lang w:val="vi-VN"/>
        </w:rPr>
      </w:pPr>
      <w:r w:rsidRPr="00537AD5">
        <w:rPr>
          <w:rFonts w:eastAsiaTheme="majorEastAsia"/>
          <w:lang w:val="vi-VN"/>
        </w:rPr>
        <w:t xml:space="preserve">1. Nhiều tác giả, </w:t>
      </w:r>
      <w:r w:rsidRPr="00537AD5">
        <w:rPr>
          <w:rFonts w:eastAsiaTheme="majorEastAsia"/>
          <w:i/>
          <w:lang w:val="vi-VN"/>
        </w:rPr>
        <w:t>Một số vấn đề từ điển học</w:t>
      </w:r>
      <w:r w:rsidRPr="00537AD5">
        <w:rPr>
          <w:rFonts w:eastAsiaTheme="majorEastAsia"/>
          <w:lang w:val="vi-VN"/>
        </w:rPr>
        <w:t xml:space="preserve">, Nxb. Khoa học xã hội, Hà Nội, 1997. </w:t>
      </w:r>
    </w:p>
    <w:p w:rsidR="00B52DD5" w:rsidRPr="00537AD5" w:rsidRDefault="00B52DD5" w:rsidP="00B52DD5">
      <w:pPr>
        <w:spacing w:line="360" w:lineRule="auto"/>
        <w:jc w:val="both"/>
        <w:rPr>
          <w:rFonts w:eastAsiaTheme="majorEastAsia"/>
        </w:rPr>
      </w:pPr>
      <w:r w:rsidRPr="00537AD5">
        <w:rPr>
          <w:rFonts w:eastAsiaTheme="majorEastAsia"/>
        </w:rPr>
        <w:t xml:space="preserve">2. </w:t>
      </w:r>
      <w:r w:rsidRPr="00537AD5">
        <w:rPr>
          <w:rFonts w:eastAsiaTheme="majorEastAsia"/>
          <w:i/>
        </w:rPr>
        <w:t>Longman Children's</w:t>
      </w:r>
      <w:r w:rsidRPr="00537AD5">
        <w:rPr>
          <w:rFonts w:eastAsiaTheme="majorEastAsia"/>
        </w:rPr>
        <w:t xml:space="preserve"> </w:t>
      </w:r>
      <w:r w:rsidRPr="00537AD5">
        <w:rPr>
          <w:rFonts w:eastAsiaTheme="majorEastAsia"/>
          <w:i/>
        </w:rPr>
        <w:t xml:space="preserve">Picture Dictionary, </w:t>
      </w:r>
      <w:r w:rsidRPr="00537AD5">
        <w:rPr>
          <w:rFonts w:eastAsiaTheme="majorEastAsia"/>
        </w:rPr>
        <w:t>Nxb. Văn hóa Sài Gòn, 2007.</w:t>
      </w:r>
    </w:p>
    <w:p w:rsidR="00B52DD5" w:rsidRPr="00537AD5" w:rsidRDefault="00B52DD5" w:rsidP="00B52DD5">
      <w:pPr>
        <w:spacing w:line="360" w:lineRule="auto"/>
        <w:jc w:val="both"/>
        <w:rPr>
          <w:rFonts w:eastAsiaTheme="majorEastAsia"/>
        </w:rPr>
      </w:pPr>
      <w:r w:rsidRPr="00537AD5">
        <w:rPr>
          <w:rFonts w:eastAsiaTheme="majorEastAsia"/>
        </w:rPr>
        <w:t xml:space="preserve">3. Trần Chánh Nguyên dịch, </w:t>
      </w:r>
      <w:r w:rsidRPr="00537AD5">
        <w:rPr>
          <w:rFonts w:eastAsiaTheme="majorEastAsia"/>
          <w:i/>
        </w:rPr>
        <w:t>Từ điển trực quan bỏ túi Pháp - Việt</w:t>
      </w:r>
      <w:r w:rsidRPr="00537AD5">
        <w:rPr>
          <w:rFonts w:eastAsiaTheme="majorEastAsia"/>
        </w:rPr>
        <w:t>, Nxb. Tổng hợp Thành phố Hồ Chí Minh, 2020.</w:t>
      </w:r>
    </w:p>
    <w:p w:rsidR="00B52DD5" w:rsidRPr="00537AD5" w:rsidRDefault="00B52DD5" w:rsidP="00B52DD5">
      <w:pPr>
        <w:spacing w:line="360" w:lineRule="auto"/>
        <w:jc w:val="both"/>
        <w:rPr>
          <w:rFonts w:eastAsiaTheme="majorEastAsia"/>
        </w:rPr>
      </w:pPr>
      <w:r w:rsidRPr="00537AD5">
        <w:rPr>
          <w:rStyle w:val="CommentReference"/>
          <w:rFonts w:eastAsiaTheme="majorEastAsia"/>
          <w:sz w:val="24"/>
          <w:szCs w:val="24"/>
        </w:rPr>
        <w:t>4</w:t>
      </w:r>
      <w:r w:rsidRPr="00537AD5">
        <w:rPr>
          <w:rFonts w:eastAsiaTheme="majorEastAsia"/>
        </w:rPr>
        <w:t xml:space="preserve">. Anna Scott, Bob Monaghan, </w:t>
      </w:r>
      <w:r w:rsidRPr="00537AD5">
        <w:rPr>
          <w:rFonts w:eastAsiaTheme="majorEastAsia"/>
          <w:i/>
        </w:rPr>
        <w:t xml:space="preserve">The beginning writer's picture dictionary, </w:t>
      </w:r>
      <w:r w:rsidRPr="00537AD5">
        <w:rPr>
          <w:rFonts w:eastAsiaTheme="majorEastAsia"/>
        </w:rPr>
        <w:t>Longman Cheshire, 1991.</w:t>
      </w:r>
    </w:p>
    <w:p w:rsidR="00B52DD5" w:rsidRPr="00537AD5" w:rsidRDefault="00B52DD5" w:rsidP="00B52DD5">
      <w:pPr>
        <w:spacing w:line="360" w:lineRule="auto"/>
        <w:jc w:val="both"/>
        <w:rPr>
          <w:rFonts w:eastAsiaTheme="majorEastAsia"/>
        </w:rPr>
      </w:pPr>
      <w:r w:rsidRPr="00537AD5">
        <w:rPr>
          <w:rFonts w:eastAsiaTheme="majorEastAsia"/>
        </w:rPr>
        <w:lastRenderedPageBreak/>
        <w:t xml:space="preserve">5. Caroline Young, Felicity Brooks, </w:t>
      </w:r>
      <w:r w:rsidRPr="00537AD5">
        <w:rPr>
          <w:rFonts w:eastAsiaTheme="majorEastAsia"/>
          <w:i/>
        </w:rPr>
        <w:t>Picture Dictionary,</w:t>
      </w:r>
      <w:r w:rsidRPr="00537AD5">
        <w:rPr>
          <w:rFonts w:eastAsiaTheme="majorEastAsia"/>
        </w:rPr>
        <w:t xml:space="preserve"> Usborne, 2021.</w:t>
      </w:r>
    </w:p>
    <w:p w:rsidR="00B52DD5" w:rsidRPr="00537AD5" w:rsidRDefault="00B52DD5" w:rsidP="00B52DD5">
      <w:pPr>
        <w:spacing w:line="360" w:lineRule="auto"/>
        <w:ind w:firstLine="567"/>
        <w:jc w:val="both"/>
        <w:rPr>
          <w:rFonts w:eastAsiaTheme="majorEastAsia"/>
        </w:rPr>
      </w:pPr>
    </w:p>
    <w:p w:rsidR="00B52DD5" w:rsidRPr="00537AD5" w:rsidRDefault="00B52DD5" w:rsidP="00B52DD5">
      <w:pPr>
        <w:spacing w:line="360" w:lineRule="auto"/>
        <w:ind w:firstLine="567"/>
        <w:jc w:val="both"/>
        <w:rPr>
          <w:rFonts w:eastAsiaTheme="majorEastAsia"/>
        </w:rPr>
      </w:pPr>
      <w:r w:rsidRPr="00537AD5">
        <w:rPr>
          <w:rFonts w:eastAsiaTheme="majorEastAsia"/>
        </w:rPr>
        <w:t xml:space="preserve"> </w:t>
      </w:r>
    </w:p>
    <w:p w:rsidR="00B52DD5" w:rsidRPr="00537AD5" w:rsidRDefault="00B52DD5" w:rsidP="00B52DD5">
      <w:pPr>
        <w:spacing w:line="360" w:lineRule="auto"/>
        <w:ind w:firstLine="567"/>
        <w:jc w:val="both"/>
        <w:rPr>
          <w:rFonts w:eastAsiaTheme="majorEastAsia"/>
        </w:rPr>
      </w:pPr>
    </w:p>
    <w:p w:rsidR="0074324B" w:rsidRDefault="00B52DD5">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C7"/>
    <w:rsid w:val="005A6D57"/>
    <w:rsid w:val="007D3409"/>
    <w:rsid w:val="00B46DC7"/>
    <w:rsid w:val="00B52DD5"/>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1C557-F30F-4FD7-A4D9-A8D20C4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D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52D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2025-12-15T07:49:00Z</dcterms:created>
  <dcterms:modified xsi:type="dcterms:W3CDTF">2025-12-15T07:49:00Z</dcterms:modified>
</cp:coreProperties>
</file>